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1C08" w14:textId="1B19F972" w:rsidR="00C80EC3" w:rsidRDefault="00B97C46" w:rsidP="006D2483">
      <w:pPr>
        <w:spacing w:after="0" w:line="240" w:lineRule="auto"/>
        <w:rPr>
          <w:rFonts w:eastAsia="Times New Roman" w:cstheme="minorHAnsi"/>
          <w:b/>
          <w:sz w:val="32"/>
          <w:szCs w:val="32"/>
          <w:u w:val="single"/>
          <w:lang w:eastAsia="en-GB"/>
        </w:rPr>
      </w:pPr>
      <w:r>
        <w:rPr>
          <w:rFonts w:eastAsia="Times New Roman" w:cstheme="minorHAnsi"/>
          <w:b/>
          <w:sz w:val="32"/>
          <w:szCs w:val="32"/>
          <w:u w:val="single"/>
          <w:lang w:eastAsia="en-GB"/>
        </w:rPr>
        <w:t>Minutes</w:t>
      </w:r>
    </w:p>
    <w:p w14:paraId="7697265D" w14:textId="1051C513" w:rsidR="004077E4" w:rsidRPr="00336FE4" w:rsidRDefault="002327B0" w:rsidP="006D2483">
      <w:pPr>
        <w:spacing w:after="0" w:line="240" w:lineRule="auto"/>
        <w:rPr>
          <w:rFonts w:eastAsia="Times New Roman" w:cstheme="minorHAnsi"/>
          <w:b/>
          <w:sz w:val="32"/>
          <w:szCs w:val="32"/>
          <w:u w:val="single"/>
          <w:lang w:eastAsia="en-GB"/>
        </w:rPr>
      </w:pPr>
      <w:r>
        <w:rPr>
          <w:rFonts w:eastAsia="Times New Roman" w:cstheme="minorHAnsi"/>
          <w:b/>
          <w:sz w:val="32"/>
          <w:szCs w:val="32"/>
          <w:u w:val="single"/>
          <w:lang w:eastAsia="en-GB"/>
        </w:rPr>
        <w:t>Youth Church leaders meeting Tuesday 3</w:t>
      </w:r>
      <w:r w:rsidRPr="002327B0">
        <w:rPr>
          <w:rFonts w:eastAsia="Times New Roman" w:cstheme="minorHAnsi"/>
          <w:b/>
          <w:sz w:val="32"/>
          <w:szCs w:val="32"/>
          <w:u w:val="single"/>
          <w:vertAlign w:val="superscript"/>
          <w:lang w:eastAsia="en-GB"/>
        </w:rPr>
        <w:t>rd</w:t>
      </w:r>
      <w:r>
        <w:rPr>
          <w:rFonts w:eastAsia="Times New Roman" w:cstheme="minorHAnsi"/>
          <w:b/>
          <w:sz w:val="32"/>
          <w:szCs w:val="32"/>
          <w:u w:val="single"/>
          <w:lang w:eastAsia="en-GB"/>
        </w:rPr>
        <w:t xml:space="preserve"> February 7-8.30pm</w:t>
      </w:r>
    </w:p>
    <w:p w14:paraId="1F6CA9B9" w14:textId="32FA0AF0" w:rsidR="006D2483" w:rsidRPr="002327B0" w:rsidRDefault="004077E4" w:rsidP="002327B0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336FE4">
        <w:rPr>
          <w:rFonts w:eastAsia="Times New Roman" w:cstheme="minorHAnsi"/>
          <w:sz w:val="32"/>
          <w:szCs w:val="32"/>
          <w:lang w:eastAsia="en-GB"/>
        </w:rPr>
        <w:t>Opening and devotio</w:t>
      </w:r>
      <w:r w:rsidR="00257879" w:rsidRPr="00336FE4">
        <w:rPr>
          <w:rFonts w:eastAsia="Times New Roman" w:cstheme="minorHAnsi"/>
          <w:sz w:val="32"/>
          <w:szCs w:val="32"/>
          <w:lang w:eastAsia="en-GB"/>
        </w:rPr>
        <w:t>n</w:t>
      </w:r>
      <w:r w:rsidR="00285EA4">
        <w:rPr>
          <w:rFonts w:eastAsia="Times New Roman" w:cstheme="minorHAnsi"/>
          <w:sz w:val="32"/>
          <w:szCs w:val="32"/>
          <w:lang w:eastAsia="en-GB"/>
        </w:rPr>
        <w:t xml:space="preserve"> Matthew 17:20</w:t>
      </w:r>
    </w:p>
    <w:p w14:paraId="6F48221E" w14:textId="77777777" w:rsidR="001443ED" w:rsidRPr="00336FE4" w:rsidRDefault="001443ED" w:rsidP="00922011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</w:p>
    <w:p w14:paraId="3D51BF53" w14:textId="1A7A8B8F" w:rsidR="004077E4" w:rsidRPr="00336FE4" w:rsidRDefault="004077E4" w:rsidP="0092201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336FE4">
        <w:rPr>
          <w:rFonts w:eastAsia="Times New Roman" w:cstheme="minorHAnsi"/>
          <w:sz w:val="32"/>
          <w:szCs w:val="32"/>
          <w:lang w:eastAsia="en-GB"/>
        </w:rPr>
        <w:t>Reflect back on last month</w:t>
      </w:r>
      <w:r w:rsidR="006E5D31" w:rsidRPr="00336FE4">
        <w:rPr>
          <w:rFonts w:eastAsia="Times New Roman" w:cstheme="minorHAnsi"/>
          <w:sz w:val="32"/>
          <w:szCs w:val="32"/>
          <w:lang w:eastAsia="en-GB"/>
        </w:rPr>
        <w:t xml:space="preserve"> - </w:t>
      </w:r>
      <w:r w:rsidR="00B94756" w:rsidRPr="00336FE4">
        <w:rPr>
          <w:rFonts w:eastAsia="Times New Roman" w:cstheme="minorHAnsi"/>
          <w:sz w:val="32"/>
          <w:szCs w:val="32"/>
          <w:lang w:eastAsia="en-GB"/>
        </w:rPr>
        <w:t>all.</w:t>
      </w:r>
    </w:p>
    <w:p w14:paraId="326A0536" w14:textId="4E5F38EF" w:rsidR="00181BCF" w:rsidRDefault="00507C6D" w:rsidP="0092201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Creche – 2 to 4 most weeks with a rota of 5 people.</w:t>
      </w:r>
    </w:p>
    <w:p w14:paraId="268A63D7" w14:textId="63122D5C" w:rsidR="00507C6D" w:rsidRDefault="00507C6D" w:rsidP="0092201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Beginners – Numbers vary between 6 and 15. Need more help </w:t>
      </w:r>
      <w:r w:rsidR="001E3CAA">
        <w:rPr>
          <w:rFonts w:eastAsia="Times New Roman" w:cstheme="minorHAnsi"/>
          <w:sz w:val="32"/>
          <w:szCs w:val="32"/>
          <w:lang w:eastAsia="en-GB"/>
        </w:rPr>
        <w:t>though.</w:t>
      </w:r>
    </w:p>
    <w:p w14:paraId="53953522" w14:textId="5E572E05" w:rsidR="00507C6D" w:rsidRDefault="00507C6D" w:rsidP="0092201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Juniors – Also need more help. 6 to 8 regular </w:t>
      </w:r>
      <w:r w:rsidR="001E3CAA">
        <w:rPr>
          <w:rFonts w:eastAsia="Times New Roman" w:cstheme="minorHAnsi"/>
          <w:sz w:val="32"/>
          <w:szCs w:val="32"/>
          <w:lang w:eastAsia="en-GB"/>
        </w:rPr>
        <w:t>attendances</w:t>
      </w:r>
      <w:r>
        <w:rPr>
          <w:rFonts w:eastAsia="Times New Roman" w:cstheme="minorHAnsi"/>
          <w:sz w:val="32"/>
          <w:szCs w:val="32"/>
          <w:lang w:eastAsia="en-GB"/>
        </w:rPr>
        <w:t xml:space="preserve"> with 12 on the register. Working on 10 commandments over the next 10 weeks by singing songs</w:t>
      </w:r>
    </w:p>
    <w:p w14:paraId="7DF56C04" w14:textId="358ECDB2" w:rsidR="00507C6D" w:rsidRDefault="00507C6D" w:rsidP="0092201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Triple S - </w:t>
      </w:r>
      <w:r>
        <w:rPr>
          <w:rFonts w:eastAsia="Times New Roman" w:cstheme="minorHAnsi"/>
          <w:sz w:val="32"/>
          <w:szCs w:val="32"/>
          <w:lang w:eastAsia="en-GB"/>
        </w:rPr>
        <w:t>6 to 8 regular attendance with 12 on the register.</w:t>
      </w:r>
      <w:r>
        <w:rPr>
          <w:rFonts w:eastAsia="Times New Roman" w:cstheme="minorHAnsi"/>
          <w:sz w:val="32"/>
          <w:szCs w:val="32"/>
          <w:lang w:eastAsia="en-GB"/>
        </w:rPr>
        <w:t xml:space="preserve"> Working in resilience and calling on </w:t>
      </w:r>
      <w:r w:rsidR="001E3CAA">
        <w:rPr>
          <w:rFonts w:eastAsia="Times New Roman" w:cstheme="minorHAnsi"/>
          <w:sz w:val="32"/>
          <w:szCs w:val="32"/>
          <w:lang w:eastAsia="en-GB"/>
        </w:rPr>
        <w:t>God</w:t>
      </w:r>
      <w:r>
        <w:rPr>
          <w:rFonts w:eastAsia="Times New Roman" w:cstheme="minorHAnsi"/>
          <w:sz w:val="32"/>
          <w:szCs w:val="32"/>
          <w:lang w:eastAsia="en-GB"/>
        </w:rPr>
        <w:t xml:space="preserve"> in tricky situations. Using courage and never giving up.</w:t>
      </w:r>
    </w:p>
    <w:p w14:paraId="63799218" w14:textId="5FD76F64" w:rsidR="00507C6D" w:rsidRDefault="00507C6D" w:rsidP="0092201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 xml:space="preserve">FLAIM – Numbers are lower but have been steadily increasing. Praying out for each other and discussing feelings, </w:t>
      </w:r>
      <w:r w:rsidR="000D7DF9">
        <w:rPr>
          <w:rFonts w:eastAsia="Times New Roman" w:cstheme="minorHAnsi"/>
          <w:sz w:val="32"/>
          <w:szCs w:val="32"/>
          <w:lang w:eastAsia="en-GB"/>
        </w:rPr>
        <w:t>anger and</w:t>
      </w:r>
      <w:r>
        <w:rPr>
          <w:rFonts w:eastAsia="Times New Roman" w:cstheme="minorHAnsi"/>
          <w:sz w:val="32"/>
          <w:szCs w:val="32"/>
          <w:lang w:eastAsia="en-GB"/>
        </w:rPr>
        <w:t xml:space="preserve"> jealousy and how to deal with these big emotions. They have been involved in the teas and </w:t>
      </w:r>
      <w:r w:rsidR="000D7DF9">
        <w:rPr>
          <w:rFonts w:eastAsia="Times New Roman" w:cstheme="minorHAnsi"/>
          <w:sz w:val="32"/>
          <w:szCs w:val="32"/>
          <w:lang w:eastAsia="en-GB"/>
        </w:rPr>
        <w:t>coffees,</w:t>
      </w:r>
      <w:r>
        <w:rPr>
          <w:rFonts w:eastAsia="Times New Roman" w:cstheme="minorHAnsi"/>
          <w:sz w:val="32"/>
          <w:szCs w:val="32"/>
          <w:lang w:eastAsia="en-GB"/>
        </w:rPr>
        <w:t xml:space="preserve"> and they have a weekend away coming up.</w:t>
      </w:r>
    </w:p>
    <w:p w14:paraId="20F56ABF" w14:textId="46FF3730" w:rsidR="00B83CFF" w:rsidRPr="00336FE4" w:rsidRDefault="00B83CFF" w:rsidP="0092201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>
        <w:rPr>
          <w:rFonts w:eastAsia="Times New Roman" w:cstheme="minorHAnsi"/>
          <w:sz w:val="32"/>
          <w:szCs w:val="32"/>
          <w:lang w:eastAsia="en-GB"/>
        </w:rPr>
        <w:t>YF – Meeting fortnightly but only 2 attending regularly but its quality rather than quantity and can tailoring to their needs.</w:t>
      </w:r>
    </w:p>
    <w:p w14:paraId="362AC9C5" w14:textId="77777777" w:rsidR="004077E4" w:rsidRPr="00336FE4" w:rsidRDefault="004077E4" w:rsidP="00922011">
      <w:p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</w:p>
    <w:p w14:paraId="604B660A" w14:textId="3B59640F" w:rsidR="00827323" w:rsidRPr="00827323" w:rsidRDefault="004077E4" w:rsidP="00827323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32"/>
          <w:szCs w:val="32"/>
          <w:lang w:eastAsia="en-GB"/>
        </w:rPr>
      </w:pPr>
      <w:r w:rsidRPr="00336FE4">
        <w:rPr>
          <w:rFonts w:eastAsia="Times New Roman" w:cstheme="minorHAnsi"/>
          <w:sz w:val="32"/>
          <w:szCs w:val="32"/>
          <w:lang w:eastAsia="en-GB"/>
        </w:rPr>
        <w:t xml:space="preserve">Looking forward for next </w:t>
      </w:r>
      <w:r w:rsidR="006E023E" w:rsidRPr="00336FE4">
        <w:rPr>
          <w:rFonts w:eastAsia="Times New Roman" w:cstheme="minorHAnsi"/>
          <w:sz w:val="32"/>
          <w:szCs w:val="32"/>
          <w:lang w:eastAsia="en-GB"/>
        </w:rPr>
        <w:t>month</w:t>
      </w:r>
      <w:r w:rsidRPr="00336FE4">
        <w:rPr>
          <w:rFonts w:eastAsia="Times New Roman" w:cstheme="minorHAnsi"/>
          <w:sz w:val="32"/>
          <w:szCs w:val="32"/>
          <w:lang w:eastAsia="en-GB"/>
        </w:rPr>
        <w:t xml:space="preserve"> </w:t>
      </w:r>
      <w:r w:rsidR="00827323">
        <w:rPr>
          <w:rFonts w:eastAsia="Times New Roman" w:cstheme="minorHAnsi"/>
          <w:sz w:val="32"/>
          <w:szCs w:val="32"/>
          <w:lang w:eastAsia="en-GB"/>
        </w:rPr>
        <w:t>–</w:t>
      </w:r>
      <w:r w:rsidR="006E5D31" w:rsidRPr="00336FE4">
        <w:rPr>
          <w:rFonts w:eastAsia="Times New Roman" w:cstheme="minorHAnsi"/>
          <w:sz w:val="32"/>
          <w:szCs w:val="32"/>
          <w:lang w:eastAsia="en-GB"/>
        </w:rPr>
        <w:t xml:space="preserve"> all</w:t>
      </w:r>
    </w:p>
    <w:p w14:paraId="2CFE984E" w14:textId="5499E60A" w:rsidR="00922011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Dates</w:t>
      </w:r>
    </w:p>
    <w:p w14:paraId="3964F9A4" w14:textId="387115BA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15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Feb everyone except </w:t>
      </w:r>
      <w:r w:rsidR="000D7DF9">
        <w:rPr>
          <w:rFonts w:asciiTheme="minorHAnsi" w:hAnsiTheme="minorHAnsi" w:cstheme="minorHAnsi"/>
          <w:color w:val="1D2228"/>
          <w:sz w:val="32"/>
          <w:szCs w:val="32"/>
        </w:rPr>
        <w:t>Triple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S and FLAIM – no hall</w:t>
      </w:r>
    </w:p>
    <w:p w14:paraId="4CCE255F" w14:textId="78A92931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22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nd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Feb Buddy Sunday – no Hall</w:t>
      </w:r>
    </w:p>
    <w:p w14:paraId="2A33082B" w14:textId="5F093DEB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1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st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March – all age communion</w:t>
      </w:r>
    </w:p>
    <w:p w14:paraId="11217DE1" w14:textId="00FCB90F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29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March – GB closing service – Beginners only – no hall</w:t>
      </w:r>
    </w:p>
    <w:p w14:paraId="09F9BBDC" w14:textId="4C1B3FFB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5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April – Easter family service – No hall</w:t>
      </w:r>
    </w:p>
    <w:p w14:paraId="5FCD60CF" w14:textId="6639034A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12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April – Juniors to run an </w:t>
      </w:r>
      <w:r w:rsidR="000D7DF9">
        <w:rPr>
          <w:rFonts w:asciiTheme="minorHAnsi" w:hAnsiTheme="minorHAnsi" w:cstheme="minorHAnsi"/>
          <w:color w:val="1D2228"/>
          <w:sz w:val="32"/>
          <w:szCs w:val="32"/>
        </w:rPr>
        <w:t>all-age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youth church – No </w:t>
      </w:r>
      <w:r w:rsidR="001E3CAA">
        <w:rPr>
          <w:rFonts w:asciiTheme="minorHAnsi" w:hAnsiTheme="minorHAnsi" w:cstheme="minorHAnsi"/>
          <w:color w:val="1D2228"/>
          <w:sz w:val="32"/>
          <w:szCs w:val="32"/>
        </w:rPr>
        <w:t>hall.</w:t>
      </w:r>
    </w:p>
    <w:p w14:paraId="1DAF0D4A" w14:textId="513FBC98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19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April - Beginners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to run an </w:t>
      </w:r>
      <w:r w:rsidR="001E3CAA">
        <w:rPr>
          <w:rFonts w:asciiTheme="minorHAnsi" w:hAnsiTheme="minorHAnsi" w:cstheme="minorHAnsi"/>
          <w:color w:val="1D2228"/>
          <w:sz w:val="32"/>
          <w:szCs w:val="32"/>
        </w:rPr>
        <w:t>all-age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youth church – No </w:t>
      </w:r>
      <w:r w:rsidR="001E3CAA">
        <w:rPr>
          <w:rFonts w:asciiTheme="minorHAnsi" w:hAnsiTheme="minorHAnsi" w:cstheme="minorHAnsi"/>
          <w:color w:val="1D2228"/>
          <w:sz w:val="32"/>
          <w:szCs w:val="32"/>
        </w:rPr>
        <w:t>hall.</w:t>
      </w:r>
    </w:p>
    <w:p w14:paraId="5B83F7E0" w14:textId="01394C05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3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rd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May – Beginners only – No hall</w:t>
      </w:r>
    </w:p>
    <w:p w14:paraId="63FA8F5E" w14:textId="34EDBBF8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10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May – Moving </w:t>
      </w:r>
      <w:r w:rsidR="001E3CAA">
        <w:rPr>
          <w:rFonts w:asciiTheme="minorHAnsi" w:hAnsiTheme="minorHAnsi" w:cstheme="minorHAnsi"/>
          <w:color w:val="1D2228"/>
          <w:sz w:val="32"/>
          <w:szCs w:val="32"/>
        </w:rPr>
        <w:t>up.</w:t>
      </w:r>
    </w:p>
    <w:p w14:paraId="648E8606" w14:textId="00FB3118" w:rsidR="00B83CFF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21</w:t>
      </w:r>
      <w:r w:rsidRPr="00B83CFF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st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June – Family Service NO hall</w:t>
      </w:r>
    </w:p>
    <w:p w14:paraId="21ABB07B" w14:textId="06714EEC" w:rsidR="00B83CFF" w:rsidRDefault="00BB7591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lastRenderedPageBreak/>
        <w:t>7 Sundays off – no hall</w:t>
      </w:r>
    </w:p>
    <w:p w14:paraId="07E4DA0A" w14:textId="5CD35004" w:rsidR="00BB7591" w:rsidRDefault="00BB7591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>16</w:t>
      </w:r>
      <w:r w:rsidRPr="00BB7591">
        <w:rPr>
          <w:rFonts w:asciiTheme="minorHAnsi" w:hAnsiTheme="minorHAnsi" w:cstheme="minorHAnsi"/>
          <w:color w:val="1D2228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Aug – everyone back – hall </w:t>
      </w:r>
      <w:r w:rsidR="001E3CAA">
        <w:rPr>
          <w:rFonts w:asciiTheme="minorHAnsi" w:hAnsiTheme="minorHAnsi" w:cstheme="minorHAnsi"/>
          <w:color w:val="1D2228"/>
          <w:sz w:val="32"/>
          <w:szCs w:val="32"/>
        </w:rPr>
        <w:t>needed.</w:t>
      </w:r>
    </w:p>
    <w:p w14:paraId="18660D21" w14:textId="77777777" w:rsidR="00B83CFF" w:rsidRPr="00336FE4" w:rsidRDefault="00B83CFF" w:rsidP="00356A16">
      <w:pPr>
        <w:pStyle w:val="yiv3367587006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</w:p>
    <w:p w14:paraId="1BD55B43" w14:textId="3FE55B75" w:rsidR="002327B0" w:rsidRPr="002327B0" w:rsidRDefault="002327B0" w:rsidP="00922011">
      <w:pPr>
        <w:pStyle w:val="yiv3367587006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>
        <w:rPr>
          <w:rFonts w:asciiTheme="minorHAnsi" w:hAnsiTheme="minorHAnsi" w:cstheme="minorHAnsi"/>
          <w:color w:val="1D2228"/>
          <w:sz w:val="32"/>
          <w:szCs w:val="32"/>
        </w:rPr>
        <w:t xml:space="preserve">Youth Church discipleship pathway </w:t>
      </w:r>
      <w:r w:rsidR="00194A08">
        <w:rPr>
          <w:rFonts w:asciiTheme="minorHAnsi" w:hAnsiTheme="minorHAnsi" w:cstheme="minorHAnsi"/>
          <w:color w:val="1D2228"/>
          <w:sz w:val="32"/>
          <w:szCs w:val="32"/>
        </w:rPr>
        <w:t>–</w:t>
      </w:r>
      <w:r>
        <w:rPr>
          <w:rFonts w:asciiTheme="minorHAnsi" w:hAnsiTheme="minorHAnsi" w:cstheme="minorHAnsi"/>
          <w:color w:val="1D2228"/>
          <w:sz w:val="32"/>
          <w:szCs w:val="32"/>
        </w:rPr>
        <w:t xml:space="preserve"> </w:t>
      </w:r>
      <w:r w:rsidR="00194A08">
        <w:rPr>
          <w:rFonts w:asciiTheme="minorHAnsi" w:hAnsiTheme="minorHAnsi" w:cstheme="minorHAnsi"/>
          <w:color w:val="1D2228"/>
          <w:sz w:val="32"/>
          <w:szCs w:val="32"/>
        </w:rPr>
        <w:t xml:space="preserve">we need to ensure we are putting it </w:t>
      </w:r>
      <w:r w:rsidR="001E3CAA">
        <w:rPr>
          <w:rFonts w:asciiTheme="minorHAnsi" w:hAnsiTheme="minorHAnsi" w:cstheme="minorHAnsi"/>
          <w:color w:val="1D2228"/>
          <w:sz w:val="32"/>
          <w:szCs w:val="32"/>
        </w:rPr>
        <w:t>into</w:t>
      </w:r>
      <w:r w:rsidR="00194A08">
        <w:rPr>
          <w:rFonts w:asciiTheme="minorHAnsi" w:hAnsiTheme="minorHAnsi" w:cstheme="minorHAnsi"/>
          <w:color w:val="1D2228"/>
          <w:sz w:val="32"/>
          <w:szCs w:val="32"/>
        </w:rPr>
        <w:t xml:space="preserve"> our plans more and review regularly. Discuss next time. Talk about the talents god has given us. Everyone agrees the flyers are excellent for parents. We could also update a virtual noticeboard. How can we keep the parents up to date website or </w:t>
      </w:r>
      <w:r w:rsidR="000D7DF9">
        <w:rPr>
          <w:rFonts w:asciiTheme="minorHAnsi" w:hAnsiTheme="minorHAnsi" w:cstheme="minorHAnsi"/>
          <w:color w:val="1D2228"/>
          <w:sz w:val="32"/>
          <w:szCs w:val="32"/>
        </w:rPr>
        <w:t>Facebook</w:t>
      </w:r>
      <w:r w:rsidR="00194A08">
        <w:rPr>
          <w:rFonts w:asciiTheme="minorHAnsi" w:hAnsiTheme="minorHAnsi" w:cstheme="minorHAnsi"/>
          <w:color w:val="1D2228"/>
          <w:sz w:val="32"/>
          <w:szCs w:val="32"/>
        </w:rPr>
        <w:t>? Ask NM</w:t>
      </w:r>
    </w:p>
    <w:p w14:paraId="1AD64A0F" w14:textId="77777777" w:rsidR="002327B0" w:rsidRPr="002327B0" w:rsidRDefault="002327B0" w:rsidP="002327B0">
      <w:pPr>
        <w:pStyle w:val="yiv3367587006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D2228"/>
          <w:sz w:val="32"/>
          <w:szCs w:val="32"/>
        </w:rPr>
      </w:pPr>
    </w:p>
    <w:p w14:paraId="06DCA9AD" w14:textId="69E134A0" w:rsidR="00922011" w:rsidRPr="00336FE4" w:rsidRDefault="004077E4" w:rsidP="00922011">
      <w:pPr>
        <w:pStyle w:val="yiv3367587006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 w:rsidRPr="00336FE4">
        <w:rPr>
          <w:rFonts w:asciiTheme="minorHAnsi" w:hAnsiTheme="minorHAnsi" w:cstheme="minorHAnsi"/>
          <w:sz w:val="32"/>
          <w:szCs w:val="32"/>
        </w:rPr>
        <w:t>Future meeting date</w:t>
      </w:r>
      <w:r w:rsidR="00194A08">
        <w:rPr>
          <w:rFonts w:asciiTheme="minorHAnsi" w:hAnsiTheme="minorHAnsi" w:cstheme="minorHAnsi"/>
          <w:sz w:val="32"/>
          <w:szCs w:val="32"/>
        </w:rPr>
        <w:t xml:space="preserve"> – Tuesday 25</w:t>
      </w:r>
      <w:r w:rsidR="00194A08" w:rsidRPr="00194A08">
        <w:rPr>
          <w:rFonts w:asciiTheme="minorHAnsi" w:hAnsiTheme="minorHAnsi" w:cstheme="minorHAnsi"/>
          <w:sz w:val="32"/>
          <w:szCs w:val="32"/>
          <w:vertAlign w:val="superscript"/>
        </w:rPr>
        <w:t>th</w:t>
      </w:r>
      <w:r w:rsidR="00194A08">
        <w:rPr>
          <w:rFonts w:asciiTheme="minorHAnsi" w:hAnsiTheme="minorHAnsi" w:cstheme="minorHAnsi"/>
          <w:sz w:val="32"/>
          <w:szCs w:val="32"/>
        </w:rPr>
        <w:t xml:space="preserve"> August</w:t>
      </w:r>
    </w:p>
    <w:p w14:paraId="14CD8B03" w14:textId="77777777" w:rsidR="00922011" w:rsidRPr="00336FE4" w:rsidRDefault="00922011" w:rsidP="00922011">
      <w:pPr>
        <w:pStyle w:val="yiv3367587006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1D2228"/>
          <w:sz w:val="32"/>
          <w:szCs w:val="32"/>
        </w:rPr>
      </w:pPr>
    </w:p>
    <w:p w14:paraId="3006C918" w14:textId="5A65F74F" w:rsidR="001443ED" w:rsidRPr="00336FE4" w:rsidRDefault="004077E4" w:rsidP="00922011">
      <w:pPr>
        <w:pStyle w:val="yiv3367587006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32"/>
          <w:szCs w:val="32"/>
        </w:rPr>
      </w:pPr>
      <w:r w:rsidRPr="00336FE4">
        <w:rPr>
          <w:rFonts w:asciiTheme="minorHAnsi" w:hAnsiTheme="minorHAnsi" w:cstheme="minorHAnsi"/>
          <w:sz w:val="32"/>
          <w:szCs w:val="32"/>
        </w:rPr>
        <w:t>Prayer and close</w:t>
      </w:r>
    </w:p>
    <w:sectPr w:rsidR="001443ED" w:rsidRPr="00336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CAB"/>
    <w:multiLevelType w:val="hybridMultilevel"/>
    <w:tmpl w:val="1122A4DE"/>
    <w:lvl w:ilvl="0" w:tplc="918C4C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3E0C"/>
    <w:multiLevelType w:val="hybridMultilevel"/>
    <w:tmpl w:val="218C52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155DF"/>
    <w:multiLevelType w:val="hybridMultilevel"/>
    <w:tmpl w:val="0FE62A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06BE7"/>
    <w:multiLevelType w:val="hybridMultilevel"/>
    <w:tmpl w:val="FD1A59F2"/>
    <w:lvl w:ilvl="0" w:tplc="BA4EEC3A">
      <w:numFmt w:val="bullet"/>
      <w:lvlText w:val="-"/>
      <w:lvlJc w:val="left"/>
      <w:pPr>
        <w:ind w:left="256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4" w15:restartNumberingAfterBreak="0">
    <w:nsid w:val="24767BBD"/>
    <w:multiLevelType w:val="hybridMultilevel"/>
    <w:tmpl w:val="512425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A67121"/>
    <w:multiLevelType w:val="hybridMultilevel"/>
    <w:tmpl w:val="B9C08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4850"/>
    <w:multiLevelType w:val="hybridMultilevel"/>
    <w:tmpl w:val="11FC5D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01F6"/>
    <w:multiLevelType w:val="hybridMultilevel"/>
    <w:tmpl w:val="9BF456AC"/>
    <w:lvl w:ilvl="0" w:tplc="66261D84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8A546E0"/>
    <w:multiLevelType w:val="hybridMultilevel"/>
    <w:tmpl w:val="B41E5062"/>
    <w:lvl w:ilvl="0" w:tplc="100A9446">
      <w:start w:val="10"/>
      <w:numFmt w:val="decimal"/>
      <w:lvlText w:val="%1."/>
      <w:lvlJc w:val="left"/>
      <w:pPr>
        <w:ind w:left="284" w:hanging="57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B1428"/>
    <w:multiLevelType w:val="hybridMultilevel"/>
    <w:tmpl w:val="D5C22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95DB4"/>
    <w:multiLevelType w:val="hybridMultilevel"/>
    <w:tmpl w:val="10E80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87895"/>
    <w:multiLevelType w:val="hybridMultilevel"/>
    <w:tmpl w:val="650614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FC17C7"/>
    <w:multiLevelType w:val="multilevel"/>
    <w:tmpl w:val="E628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25DBF"/>
    <w:multiLevelType w:val="multilevel"/>
    <w:tmpl w:val="6658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E75DE"/>
    <w:multiLevelType w:val="hybridMultilevel"/>
    <w:tmpl w:val="220A1E98"/>
    <w:lvl w:ilvl="0" w:tplc="9BFC81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F2B87"/>
    <w:multiLevelType w:val="hybridMultilevel"/>
    <w:tmpl w:val="4C56DC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445515"/>
    <w:multiLevelType w:val="multilevel"/>
    <w:tmpl w:val="8544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4B6858"/>
    <w:multiLevelType w:val="hybridMultilevel"/>
    <w:tmpl w:val="19F8B720"/>
    <w:lvl w:ilvl="0" w:tplc="1C7C28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7974">
    <w:abstractNumId w:val="13"/>
  </w:num>
  <w:num w:numId="2" w16cid:durableId="2043087770">
    <w:abstractNumId w:val="12"/>
  </w:num>
  <w:num w:numId="3" w16cid:durableId="348213782">
    <w:abstractNumId w:val="4"/>
  </w:num>
  <w:num w:numId="4" w16cid:durableId="1290353472">
    <w:abstractNumId w:val="10"/>
  </w:num>
  <w:num w:numId="5" w16cid:durableId="1626890024">
    <w:abstractNumId w:val="1"/>
  </w:num>
  <w:num w:numId="6" w16cid:durableId="236788663">
    <w:abstractNumId w:val="16"/>
  </w:num>
  <w:num w:numId="7" w16cid:durableId="1405293820">
    <w:abstractNumId w:val="0"/>
  </w:num>
  <w:num w:numId="8" w16cid:durableId="1254976677">
    <w:abstractNumId w:val="2"/>
  </w:num>
  <w:num w:numId="9" w16cid:durableId="89326238">
    <w:abstractNumId w:val="9"/>
  </w:num>
  <w:num w:numId="10" w16cid:durableId="1113011696">
    <w:abstractNumId w:val="15"/>
  </w:num>
  <w:num w:numId="11" w16cid:durableId="1037197672">
    <w:abstractNumId w:val="5"/>
  </w:num>
  <w:num w:numId="12" w16cid:durableId="1159228739">
    <w:abstractNumId w:val="11"/>
  </w:num>
  <w:num w:numId="13" w16cid:durableId="754211341">
    <w:abstractNumId w:val="3"/>
  </w:num>
  <w:num w:numId="14" w16cid:durableId="2098362182">
    <w:abstractNumId w:val="17"/>
  </w:num>
  <w:num w:numId="15" w16cid:durableId="1988121442">
    <w:abstractNumId w:val="6"/>
  </w:num>
  <w:num w:numId="16" w16cid:durableId="495152009">
    <w:abstractNumId w:val="7"/>
  </w:num>
  <w:num w:numId="17" w16cid:durableId="1521356212">
    <w:abstractNumId w:val="14"/>
  </w:num>
  <w:num w:numId="18" w16cid:durableId="1389845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E4"/>
    <w:rsid w:val="00004EC3"/>
    <w:rsid w:val="00013BE4"/>
    <w:rsid w:val="00022BA3"/>
    <w:rsid w:val="000302A5"/>
    <w:rsid w:val="000A2C34"/>
    <w:rsid w:val="000A51EC"/>
    <w:rsid w:val="000A5920"/>
    <w:rsid w:val="000D7DF9"/>
    <w:rsid w:val="001443ED"/>
    <w:rsid w:val="001465D2"/>
    <w:rsid w:val="00150596"/>
    <w:rsid w:val="00160A7F"/>
    <w:rsid w:val="001622B4"/>
    <w:rsid w:val="00181BCF"/>
    <w:rsid w:val="00194A08"/>
    <w:rsid w:val="00196920"/>
    <w:rsid w:val="001B0BDC"/>
    <w:rsid w:val="001E3CAA"/>
    <w:rsid w:val="002327B0"/>
    <w:rsid w:val="00257879"/>
    <w:rsid w:val="00285EA4"/>
    <w:rsid w:val="00285F72"/>
    <w:rsid w:val="002A4D80"/>
    <w:rsid w:val="002C3D87"/>
    <w:rsid w:val="002E418C"/>
    <w:rsid w:val="002F159E"/>
    <w:rsid w:val="00311EDC"/>
    <w:rsid w:val="00336FE4"/>
    <w:rsid w:val="00356A16"/>
    <w:rsid w:val="00357313"/>
    <w:rsid w:val="00403ABB"/>
    <w:rsid w:val="004042F9"/>
    <w:rsid w:val="004077E4"/>
    <w:rsid w:val="00463C70"/>
    <w:rsid w:val="00476728"/>
    <w:rsid w:val="004C02B0"/>
    <w:rsid w:val="00507C6D"/>
    <w:rsid w:val="00527628"/>
    <w:rsid w:val="005770C5"/>
    <w:rsid w:val="00582078"/>
    <w:rsid w:val="005A1A0A"/>
    <w:rsid w:val="005B0E3F"/>
    <w:rsid w:val="005F055C"/>
    <w:rsid w:val="0063788E"/>
    <w:rsid w:val="006745E3"/>
    <w:rsid w:val="00674851"/>
    <w:rsid w:val="006D2483"/>
    <w:rsid w:val="006E023E"/>
    <w:rsid w:val="006E5D31"/>
    <w:rsid w:val="006F26AB"/>
    <w:rsid w:val="007500DE"/>
    <w:rsid w:val="0075438B"/>
    <w:rsid w:val="007F55E5"/>
    <w:rsid w:val="008050F8"/>
    <w:rsid w:val="00827323"/>
    <w:rsid w:val="008376B7"/>
    <w:rsid w:val="00874EB0"/>
    <w:rsid w:val="00882CF4"/>
    <w:rsid w:val="00922011"/>
    <w:rsid w:val="009A2091"/>
    <w:rsid w:val="009B36E2"/>
    <w:rsid w:val="00A3690F"/>
    <w:rsid w:val="00A46246"/>
    <w:rsid w:val="00A6624A"/>
    <w:rsid w:val="00A90E3A"/>
    <w:rsid w:val="00AC27F1"/>
    <w:rsid w:val="00AF0C03"/>
    <w:rsid w:val="00B0746F"/>
    <w:rsid w:val="00B16A46"/>
    <w:rsid w:val="00B37EAE"/>
    <w:rsid w:val="00B60AC6"/>
    <w:rsid w:val="00B776D5"/>
    <w:rsid w:val="00B83CFF"/>
    <w:rsid w:val="00B86764"/>
    <w:rsid w:val="00B94756"/>
    <w:rsid w:val="00B97C46"/>
    <w:rsid w:val="00BB7591"/>
    <w:rsid w:val="00BE0A6D"/>
    <w:rsid w:val="00BF2713"/>
    <w:rsid w:val="00C11786"/>
    <w:rsid w:val="00C7215D"/>
    <w:rsid w:val="00C80EC3"/>
    <w:rsid w:val="00CA6AD0"/>
    <w:rsid w:val="00D5237E"/>
    <w:rsid w:val="00D70667"/>
    <w:rsid w:val="00E16739"/>
    <w:rsid w:val="00E42CA8"/>
    <w:rsid w:val="00F15DB7"/>
    <w:rsid w:val="00F57D27"/>
    <w:rsid w:val="00F74C8C"/>
    <w:rsid w:val="00F8525E"/>
    <w:rsid w:val="00FA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237E"/>
  <w15:chartTrackingRefBased/>
  <w15:docId w15:val="{EF733714-DD26-4AAA-88C6-12298A40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077E4"/>
    <w:pPr>
      <w:ind w:left="720"/>
      <w:contextualSpacing/>
    </w:pPr>
  </w:style>
  <w:style w:type="paragraph" w:customStyle="1" w:styleId="yiv3367587006msonormal">
    <w:name w:val="yiv3367587006msonormal"/>
    <w:basedOn w:val="Normal"/>
    <w:rsid w:val="0052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7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6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150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9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314</Words>
  <Characters>1588</Characters>
  <Application>Microsoft Office Word</Application>
  <DocSecurity>0</DocSecurity>
  <Lines>83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Norton</dc:creator>
  <cp:keywords/>
  <dc:description/>
  <cp:lastModifiedBy>Mark Drackford</cp:lastModifiedBy>
  <cp:revision>5</cp:revision>
  <dcterms:created xsi:type="dcterms:W3CDTF">2026-02-22T16:21:00Z</dcterms:created>
  <dcterms:modified xsi:type="dcterms:W3CDTF">2026-02-22T17:12:00Z</dcterms:modified>
</cp:coreProperties>
</file>